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32A" w:rsidRDefault="00D77903" w:rsidP="0067432A">
      <w:pPr>
        <w:spacing w:after="120" w:line="276" w:lineRule="auto"/>
        <w:jc w:val="center"/>
        <w:rPr>
          <w:rFonts w:ascii="Times New Roman" w:eastAsia="Times New Roman" w:hAnsi="Times New Roman" w:cs="Times New Roman"/>
          <w:b/>
          <w:bCs/>
          <w:color w:val="auto"/>
        </w:rPr>
      </w:pPr>
      <w:r w:rsidRPr="00D77903">
        <w:rPr>
          <w:rFonts w:ascii="Times New Roman" w:eastAsia="Times New Roman" w:hAnsi="Times New Roman" w:cs="Times New Roman"/>
          <w:b/>
          <w:color w:val="auto"/>
          <w:lang w:bidi="en-US"/>
        </w:rPr>
        <w:t xml:space="preserve">Report on the material fact/Disclosure of Insider Information  </w:t>
      </w:r>
      <w:r w:rsidRPr="00D77903">
        <w:rPr>
          <w:rFonts w:ascii="Times New Roman" w:eastAsia="Times New Roman" w:hAnsi="Times New Roman" w:cs="Times New Roman"/>
          <w:b/>
          <w:color w:val="auto"/>
          <w:lang w:bidi="en-US"/>
        </w:rPr>
        <w:br/>
        <w:t>Information on Decisions Made by the Board of Directors of IDGC of the South, PJSC</w:t>
      </w:r>
    </w:p>
    <w:tbl>
      <w:tblPr>
        <w:tblOverlap w:val="never"/>
        <w:tblW w:w="5000" w:type="pct"/>
        <w:tblCellMar>
          <w:left w:w="10" w:type="dxa"/>
          <w:right w:w="10" w:type="dxa"/>
        </w:tblCellMar>
        <w:tblLook w:val="0000" w:firstRow="0" w:lastRow="0" w:firstColumn="0" w:lastColumn="0" w:noHBand="0" w:noVBand="0"/>
      </w:tblPr>
      <w:tblGrid>
        <w:gridCol w:w="5026"/>
        <w:gridCol w:w="1135"/>
        <w:gridCol w:w="1780"/>
        <w:gridCol w:w="2287"/>
      </w:tblGrid>
      <w:tr w:rsidR="00472EB0" w:rsidRPr="00472EB0" w:rsidTr="003B6614">
        <w:trPr>
          <w:trHeight w:val="20"/>
        </w:trPr>
        <w:tc>
          <w:tcPr>
            <w:tcW w:w="5000" w:type="pct"/>
            <w:gridSpan w:val="4"/>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jc w:val="center"/>
              <w:rPr>
                <w:rFonts w:ascii="Times New Roman" w:eastAsia="Times New Roman" w:hAnsi="Times New Roman" w:cs="Times New Roman"/>
                <w:color w:val="auto"/>
              </w:rPr>
            </w:pPr>
            <w:r w:rsidRPr="00472EB0">
              <w:rPr>
                <w:rFonts w:ascii="Times New Roman" w:eastAsia="Times New Roman" w:hAnsi="Times New Roman" w:cs="Times New Roman"/>
                <w:color w:val="auto"/>
                <w:lang w:bidi="en-US"/>
              </w:rPr>
              <w:t>1.</w:t>
            </w:r>
            <w:r w:rsidRPr="00472EB0">
              <w:rPr>
                <w:rFonts w:ascii="Times New Roman" w:eastAsia="Times New Roman" w:hAnsi="Times New Roman" w:cs="Times New Roman"/>
                <w:color w:val="auto"/>
                <w:lang w:bidi="en-US"/>
              </w:rPr>
              <w:tab/>
              <w:t>General information</w:t>
            </w:r>
          </w:p>
        </w:tc>
      </w:tr>
      <w:tr w:rsidR="00472EB0" w:rsidRPr="00472EB0" w:rsidTr="003B6614">
        <w:trPr>
          <w:trHeight w:val="20"/>
        </w:trPr>
        <w:tc>
          <w:tcPr>
            <w:tcW w:w="2457" w:type="pc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color w:val="auto"/>
                <w:lang w:bidi="en-US"/>
              </w:rPr>
              <w:t>1.1.</w:t>
            </w:r>
            <w:r w:rsidRPr="00472EB0">
              <w:rPr>
                <w:rFonts w:ascii="Times New Roman" w:eastAsia="Times New Roman" w:hAnsi="Times New Roman" w:cs="Times New Roman"/>
                <w:color w:val="auto"/>
                <w:lang w:bidi="en-US"/>
              </w:rPr>
              <w:tab/>
              <w:t>Full legal name of the Issuer:</w:t>
            </w:r>
          </w:p>
        </w:tc>
        <w:tc>
          <w:tcPr>
            <w:tcW w:w="2543" w:type="pct"/>
            <w:gridSpan w:val="3"/>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b/>
                <w:color w:val="auto"/>
                <w:lang w:bidi="en-US"/>
              </w:rPr>
              <w:t>Public Joint-Stock Company Interregional Distribution Grid Company of the South</w:t>
            </w:r>
          </w:p>
        </w:tc>
      </w:tr>
      <w:tr w:rsidR="00472EB0" w:rsidRPr="00472EB0" w:rsidTr="003B6614">
        <w:trPr>
          <w:trHeight w:val="20"/>
        </w:trPr>
        <w:tc>
          <w:tcPr>
            <w:tcW w:w="2457" w:type="pc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color w:val="auto"/>
                <w:lang w:bidi="en-US"/>
              </w:rPr>
              <w:t>1.2.</w:t>
            </w:r>
            <w:r w:rsidRPr="00472EB0">
              <w:rPr>
                <w:rFonts w:ascii="Times New Roman" w:eastAsia="Times New Roman" w:hAnsi="Times New Roman" w:cs="Times New Roman"/>
                <w:color w:val="auto"/>
                <w:lang w:bidi="en-US"/>
              </w:rPr>
              <w:tab/>
              <w:t>Short company name of the issuer</w:t>
            </w:r>
          </w:p>
        </w:tc>
        <w:tc>
          <w:tcPr>
            <w:tcW w:w="2543" w:type="pct"/>
            <w:gridSpan w:val="3"/>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color w:val="auto"/>
                <w:lang w:bidi="en-US"/>
              </w:rPr>
              <w:t>IDGC of the South, PJSC</w:t>
            </w:r>
            <w:r w:rsidRPr="00472EB0">
              <w:rPr>
                <w:rFonts w:ascii="Times New Roman" w:eastAsia="Times New Roman" w:hAnsi="Times New Roman" w:cs="Times New Roman"/>
                <w:b/>
                <w:color w:val="auto"/>
                <w:lang w:bidi="en-US"/>
              </w:rPr>
              <w:t xml:space="preserve"> </w:t>
            </w:r>
          </w:p>
        </w:tc>
      </w:tr>
      <w:tr w:rsidR="00472EB0" w:rsidRPr="00472EB0" w:rsidTr="003B6614">
        <w:trPr>
          <w:trHeight w:val="20"/>
        </w:trPr>
        <w:tc>
          <w:tcPr>
            <w:tcW w:w="2457" w:type="pc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color w:val="auto"/>
                <w:lang w:bidi="en-US"/>
              </w:rPr>
              <w:t>1.3.</w:t>
            </w:r>
            <w:r w:rsidRPr="00472EB0">
              <w:rPr>
                <w:rFonts w:ascii="Times New Roman" w:eastAsia="Times New Roman" w:hAnsi="Times New Roman" w:cs="Times New Roman"/>
                <w:color w:val="auto"/>
                <w:lang w:bidi="en-US"/>
              </w:rPr>
              <w:tab/>
              <w:t>Location of the issuer</w:t>
            </w:r>
          </w:p>
        </w:tc>
        <w:tc>
          <w:tcPr>
            <w:tcW w:w="2543" w:type="pct"/>
            <w:gridSpan w:val="3"/>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b/>
                <w:color w:val="auto"/>
                <w:lang w:bidi="en-US"/>
              </w:rPr>
              <w:t>Rostov-on-Don, Russian Federation</w:t>
            </w:r>
          </w:p>
        </w:tc>
      </w:tr>
      <w:tr w:rsidR="00472EB0" w:rsidRPr="00472EB0" w:rsidTr="003B6614">
        <w:trPr>
          <w:trHeight w:val="20"/>
        </w:trPr>
        <w:tc>
          <w:tcPr>
            <w:tcW w:w="2457" w:type="pc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color w:val="auto"/>
                <w:lang w:bidi="en-US"/>
              </w:rPr>
              <w:t>1.4.</w:t>
            </w:r>
            <w:r w:rsidRPr="00472EB0">
              <w:rPr>
                <w:rFonts w:ascii="Times New Roman" w:eastAsia="Times New Roman" w:hAnsi="Times New Roman" w:cs="Times New Roman"/>
                <w:color w:val="auto"/>
                <w:lang w:bidi="en-US"/>
              </w:rPr>
              <w:tab/>
              <w:t>PRSN code of the issuer</w:t>
            </w:r>
          </w:p>
        </w:tc>
        <w:tc>
          <w:tcPr>
            <w:tcW w:w="2543" w:type="pct"/>
            <w:gridSpan w:val="3"/>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b/>
                <w:color w:val="auto"/>
                <w:lang w:bidi="en-US"/>
              </w:rPr>
              <w:t>1076164009096</w:t>
            </w:r>
          </w:p>
        </w:tc>
      </w:tr>
      <w:tr w:rsidR="00472EB0" w:rsidRPr="00472EB0" w:rsidTr="003B6614">
        <w:trPr>
          <w:trHeight w:val="20"/>
        </w:trPr>
        <w:tc>
          <w:tcPr>
            <w:tcW w:w="2457" w:type="pc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color w:val="auto"/>
                <w:lang w:bidi="en-US"/>
              </w:rPr>
              <w:t>1.5.</w:t>
            </w:r>
            <w:r w:rsidRPr="00472EB0">
              <w:rPr>
                <w:rFonts w:ascii="Times New Roman" w:eastAsia="Times New Roman" w:hAnsi="Times New Roman" w:cs="Times New Roman"/>
                <w:color w:val="auto"/>
                <w:lang w:bidi="en-US"/>
              </w:rPr>
              <w:tab/>
              <w:t>TIN code of the issuer</w:t>
            </w:r>
          </w:p>
        </w:tc>
        <w:tc>
          <w:tcPr>
            <w:tcW w:w="2543" w:type="pct"/>
            <w:gridSpan w:val="3"/>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b/>
                <w:color w:val="auto"/>
                <w:lang w:bidi="en-US"/>
              </w:rPr>
              <w:t>6164266561</w:t>
            </w:r>
          </w:p>
        </w:tc>
      </w:tr>
      <w:tr w:rsidR="00472EB0" w:rsidRPr="00472EB0" w:rsidTr="003B6614">
        <w:trPr>
          <w:trHeight w:val="20"/>
        </w:trPr>
        <w:tc>
          <w:tcPr>
            <w:tcW w:w="2457" w:type="pc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color w:val="auto"/>
                <w:lang w:bidi="en-US"/>
              </w:rPr>
              <w:t>1.6.</w:t>
            </w:r>
            <w:r w:rsidRPr="00472EB0">
              <w:rPr>
                <w:rFonts w:ascii="Times New Roman" w:eastAsia="Times New Roman" w:hAnsi="Times New Roman" w:cs="Times New Roman"/>
                <w:color w:val="auto"/>
                <w:lang w:bidi="en-US"/>
              </w:rPr>
              <w:tab/>
              <w:t>Unique issuer code assigned by the registering authority</w:t>
            </w:r>
          </w:p>
        </w:tc>
        <w:tc>
          <w:tcPr>
            <w:tcW w:w="2543" w:type="pct"/>
            <w:gridSpan w:val="3"/>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b/>
                <w:color w:val="auto"/>
                <w:lang w:bidi="en-US"/>
              </w:rPr>
              <w:t>34956-Е</w:t>
            </w:r>
          </w:p>
        </w:tc>
      </w:tr>
      <w:tr w:rsidR="00472EB0" w:rsidRPr="00472EB0" w:rsidTr="003B6614">
        <w:trPr>
          <w:trHeight w:val="317"/>
        </w:trPr>
        <w:tc>
          <w:tcPr>
            <w:tcW w:w="2457" w:type="pct"/>
            <w:vMerge w:val="restar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color w:val="auto"/>
                <w:lang w:bidi="en-US"/>
              </w:rPr>
              <w:t>1.7.</w:t>
            </w:r>
            <w:r w:rsidRPr="00472EB0">
              <w:rPr>
                <w:rFonts w:ascii="Times New Roman" w:eastAsia="Times New Roman" w:hAnsi="Times New Roman" w:cs="Times New Roman"/>
                <w:color w:val="auto"/>
                <w:lang w:bidi="en-US"/>
              </w:rPr>
              <w:tab/>
              <w:t>Internet pages used by the Issuer to disclose information</w:t>
            </w:r>
          </w:p>
        </w:tc>
        <w:tc>
          <w:tcPr>
            <w:tcW w:w="2543" w:type="pct"/>
            <w:gridSpan w:val="3"/>
            <w:vMerge w:val="restart"/>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b/>
                <w:bCs/>
                <w:color w:val="auto"/>
                <w:u w:val="single"/>
                <w:lang w:eastAsia="en-US" w:bidi="en-US"/>
              </w:rPr>
            </w:pPr>
            <w:r w:rsidRPr="00472EB0">
              <w:rPr>
                <w:rFonts w:ascii="Times New Roman" w:eastAsia="Times New Roman" w:hAnsi="Times New Roman" w:cs="Times New Roman"/>
                <w:b/>
                <w:color w:val="auto"/>
                <w:u w:val="single"/>
                <w:lang w:bidi="en-US"/>
              </w:rPr>
              <w:t>http://www.mrsk-yuga.ru</w:t>
            </w:r>
          </w:p>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b/>
                <w:color w:val="auto"/>
                <w:u w:val="single"/>
                <w:lang w:bidi="en-US"/>
              </w:rPr>
              <w:t>http://www.e-disclosure.ru/portal/company.aspx?id=11999</w:t>
            </w:r>
          </w:p>
        </w:tc>
      </w:tr>
      <w:tr w:rsidR="00472EB0" w:rsidRPr="00472EB0" w:rsidTr="003B6614">
        <w:trPr>
          <w:trHeight w:val="317"/>
        </w:trPr>
        <w:tc>
          <w:tcPr>
            <w:tcW w:w="2457" w:type="pct"/>
            <w:vMerge/>
            <w:tcBorders>
              <w:lef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c>
          <w:tcPr>
            <w:tcW w:w="2543" w:type="pct"/>
            <w:gridSpan w:val="3"/>
            <w:vMerge/>
            <w:tcBorders>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r w:rsidR="00472EB0" w:rsidRPr="00472EB0" w:rsidTr="003B6614">
        <w:trPr>
          <w:trHeight w:val="317"/>
        </w:trPr>
        <w:tc>
          <w:tcPr>
            <w:tcW w:w="2457" w:type="pct"/>
            <w:vMerge/>
            <w:tcBorders>
              <w:lef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c>
          <w:tcPr>
            <w:tcW w:w="2543" w:type="pct"/>
            <w:gridSpan w:val="3"/>
            <w:vMerge/>
            <w:tcBorders>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r w:rsidR="00472EB0" w:rsidRPr="00472EB0" w:rsidTr="003B6614">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472EB0" w:rsidRPr="00472EB0" w:rsidRDefault="00472EB0" w:rsidP="00D77903">
            <w:pPr>
              <w:spacing w:line="276" w:lineRule="auto"/>
              <w:ind w:left="57" w:right="57"/>
              <w:jc w:val="center"/>
              <w:rPr>
                <w:rFonts w:ascii="Times New Roman" w:eastAsia="Times New Roman" w:hAnsi="Times New Roman" w:cs="Times New Roman"/>
                <w:color w:val="auto"/>
              </w:rPr>
            </w:pPr>
            <w:r w:rsidRPr="00472EB0">
              <w:rPr>
                <w:rFonts w:ascii="Times New Roman" w:eastAsia="Times New Roman" w:hAnsi="Times New Roman" w:cs="Times New Roman"/>
                <w:color w:val="auto"/>
                <w:lang w:bidi="en-US"/>
              </w:rPr>
              <w:t>2.</w:t>
            </w:r>
            <w:r w:rsidRPr="00472EB0">
              <w:rPr>
                <w:rFonts w:ascii="Times New Roman" w:eastAsia="Times New Roman" w:hAnsi="Times New Roman" w:cs="Times New Roman"/>
                <w:color w:val="auto"/>
                <w:lang w:bidi="en-US"/>
              </w:rPr>
              <w:tab/>
              <w:t>Message content</w:t>
            </w:r>
          </w:p>
        </w:tc>
      </w:tr>
      <w:tr w:rsidR="00472EB0" w:rsidRPr="00472EB0" w:rsidTr="003F49D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77903" w:rsidRPr="00D77903" w:rsidRDefault="00D77903" w:rsidP="00D77903">
            <w:pPr>
              <w:widowControl/>
              <w:spacing w:after="240" w:line="276" w:lineRule="auto"/>
              <w:ind w:left="113" w:right="113"/>
              <w:jc w:val="both"/>
              <w:rPr>
                <w:rFonts w:ascii="Times New Roman" w:hAnsi="Times New Roman" w:cs="Times New Roman"/>
              </w:rPr>
            </w:pPr>
            <w:r w:rsidRPr="00D77903">
              <w:rPr>
                <w:rFonts w:ascii="Times New Roman" w:eastAsia="Times New Roman" w:hAnsi="Times New Roman" w:cs="Times New Roman"/>
                <w:lang w:bidi="en-US"/>
              </w:rPr>
              <w:t>2.1.</w:t>
            </w:r>
            <w:r w:rsidRPr="00D77903">
              <w:rPr>
                <w:rFonts w:ascii="Times New Roman" w:eastAsia="Times New Roman" w:hAnsi="Times New Roman" w:cs="Times New Roman"/>
                <w:lang w:bidi="en-US"/>
              </w:rPr>
              <w:tab/>
              <w:t>Quorum of the meeting of the Issuer’s Board of Directors and voting results on decision-making issues: 11 out of 11 members of the Board of Directors took part in the meeting, the quorum is available.</w:t>
            </w:r>
          </w:p>
          <w:p w:rsidR="00D77903" w:rsidRDefault="00D77903" w:rsidP="00D77903">
            <w:pPr>
              <w:widowControl/>
              <w:spacing w:line="276" w:lineRule="auto"/>
              <w:ind w:left="113" w:right="113"/>
              <w:jc w:val="both"/>
              <w:rPr>
                <w:rFonts w:ascii="Times New Roman" w:hAnsi="Times New Roman" w:cs="Times New Roman"/>
              </w:rPr>
            </w:pPr>
            <w:r w:rsidRPr="00D77903">
              <w:rPr>
                <w:rFonts w:ascii="Times New Roman" w:eastAsia="Times New Roman" w:hAnsi="Times New Roman" w:cs="Times New Roman"/>
                <w:lang w:bidi="en-US"/>
              </w:rPr>
              <w:t xml:space="preserve">Voting results: </w:t>
            </w:r>
          </w:p>
          <w:p w:rsidR="00D77903" w:rsidRPr="00D77903" w:rsidRDefault="00D77903" w:rsidP="00D77903">
            <w:pPr>
              <w:widowControl/>
              <w:spacing w:line="276" w:lineRule="auto"/>
              <w:ind w:left="113" w:right="113"/>
              <w:jc w:val="both"/>
              <w:rPr>
                <w:rFonts w:ascii="Times New Roman" w:hAnsi="Times New Roman" w:cs="Times New Roman"/>
              </w:rPr>
            </w:pPr>
            <w:r w:rsidRPr="00D77903">
              <w:rPr>
                <w:rFonts w:ascii="Times New Roman" w:eastAsia="Times New Roman" w:hAnsi="Times New Roman" w:cs="Times New Roman"/>
                <w:b/>
                <w:lang w:bidi="en-US"/>
              </w:rPr>
              <w:t>on agenda item 1:</w:t>
            </w:r>
          </w:p>
          <w:p w:rsidR="00D77903" w:rsidRPr="00D77903" w:rsidRDefault="00D77903" w:rsidP="00D77903">
            <w:pPr>
              <w:widowControl/>
              <w:spacing w:line="276" w:lineRule="auto"/>
              <w:ind w:left="113" w:right="113"/>
              <w:jc w:val="both"/>
              <w:rPr>
                <w:rFonts w:ascii="Times New Roman" w:hAnsi="Times New Roman" w:cs="Times New Roman"/>
              </w:rPr>
            </w:pPr>
            <w:r w:rsidRPr="00D77903">
              <w:rPr>
                <w:rFonts w:ascii="Times New Roman" w:eastAsia="Times New Roman" w:hAnsi="Times New Roman" w:cs="Times New Roman"/>
                <w:lang w:bidi="en-US"/>
              </w:rPr>
              <w:t>“In favor”, 11 votes</w:t>
            </w:r>
          </w:p>
          <w:p w:rsidR="00D77903" w:rsidRPr="00D77903" w:rsidRDefault="00D77903" w:rsidP="00D77903">
            <w:pPr>
              <w:widowControl/>
              <w:spacing w:line="276" w:lineRule="auto"/>
              <w:ind w:left="113" w:right="113"/>
              <w:jc w:val="both"/>
              <w:rPr>
                <w:rFonts w:ascii="Times New Roman" w:hAnsi="Times New Roman" w:cs="Times New Roman"/>
              </w:rPr>
            </w:pPr>
            <w:r w:rsidRPr="00D77903">
              <w:rPr>
                <w:rFonts w:ascii="Times New Roman" w:eastAsia="Times New Roman" w:hAnsi="Times New Roman" w:cs="Times New Roman"/>
                <w:lang w:bidi="en-US"/>
              </w:rPr>
              <w:t>“Against”, 0 votes</w:t>
            </w:r>
          </w:p>
          <w:p w:rsidR="00D77903" w:rsidRPr="00D77903" w:rsidRDefault="00D77903" w:rsidP="00D77903">
            <w:pPr>
              <w:widowControl/>
              <w:spacing w:after="240" w:line="276" w:lineRule="auto"/>
              <w:ind w:left="113" w:right="113"/>
              <w:jc w:val="both"/>
              <w:rPr>
                <w:rFonts w:ascii="Times New Roman" w:hAnsi="Times New Roman" w:cs="Times New Roman"/>
              </w:rPr>
            </w:pPr>
            <w:r w:rsidRPr="00D77903">
              <w:rPr>
                <w:rFonts w:ascii="Times New Roman" w:eastAsia="Times New Roman" w:hAnsi="Times New Roman" w:cs="Times New Roman"/>
                <w:lang w:bidi="en-US"/>
              </w:rPr>
              <w:t>“Abstained”, 0 votes</w:t>
            </w:r>
          </w:p>
          <w:p w:rsidR="00D77903" w:rsidRPr="00D77903" w:rsidRDefault="00D77903" w:rsidP="00D77903">
            <w:pPr>
              <w:widowControl/>
              <w:spacing w:line="276" w:lineRule="auto"/>
              <w:ind w:left="113" w:right="113"/>
              <w:jc w:val="both"/>
              <w:rPr>
                <w:rFonts w:ascii="Times New Roman" w:hAnsi="Times New Roman" w:cs="Times New Roman"/>
              </w:rPr>
            </w:pPr>
            <w:r w:rsidRPr="00D77903">
              <w:rPr>
                <w:rFonts w:ascii="Times New Roman" w:eastAsia="Times New Roman" w:hAnsi="Times New Roman" w:cs="Times New Roman"/>
                <w:b/>
                <w:lang w:bidi="en-US"/>
              </w:rPr>
              <w:t>on agenda item 2:</w:t>
            </w:r>
          </w:p>
          <w:p w:rsidR="00D77903" w:rsidRPr="00D77903" w:rsidRDefault="00D77903" w:rsidP="00D77903">
            <w:pPr>
              <w:widowControl/>
              <w:spacing w:line="276" w:lineRule="auto"/>
              <w:ind w:left="113" w:right="113"/>
              <w:jc w:val="both"/>
              <w:rPr>
                <w:rFonts w:ascii="Times New Roman" w:hAnsi="Times New Roman" w:cs="Times New Roman"/>
              </w:rPr>
            </w:pPr>
            <w:r w:rsidRPr="00D77903">
              <w:rPr>
                <w:rFonts w:ascii="Times New Roman" w:eastAsia="Times New Roman" w:hAnsi="Times New Roman" w:cs="Times New Roman"/>
                <w:lang w:bidi="en-US"/>
              </w:rPr>
              <w:t>“In favor”, 9 votes</w:t>
            </w:r>
          </w:p>
          <w:p w:rsidR="00D77903" w:rsidRPr="00D77903" w:rsidRDefault="00D77903" w:rsidP="00D77903">
            <w:pPr>
              <w:widowControl/>
              <w:spacing w:line="276" w:lineRule="auto"/>
              <w:ind w:left="113" w:right="113"/>
              <w:jc w:val="both"/>
              <w:rPr>
                <w:rFonts w:ascii="Times New Roman" w:hAnsi="Times New Roman" w:cs="Times New Roman"/>
              </w:rPr>
            </w:pPr>
            <w:r w:rsidRPr="00D77903">
              <w:rPr>
                <w:rFonts w:ascii="Times New Roman" w:eastAsia="Times New Roman" w:hAnsi="Times New Roman" w:cs="Times New Roman"/>
                <w:lang w:bidi="en-US"/>
              </w:rPr>
              <w:t>“Against”, 0 votes</w:t>
            </w:r>
          </w:p>
          <w:p w:rsidR="00D77903" w:rsidRPr="00D77903" w:rsidRDefault="00D77903" w:rsidP="00D77903">
            <w:pPr>
              <w:widowControl/>
              <w:spacing w:after="240" w:line="276" w:lineRule="auto"/>
              <w:ind w:left="113" w:right="113"/>
              <w:jc w:val="both"/>
              <w:rPr>
                <w:rFonts w:ascii="Times New Roman" w:hAnsi="Times New Roman" w:cs="Times New Roman"/>
              </w:rPr>
            </w:pPr>
            <w:r w:rsidRPr="00D77903">
              <w:rPr>
                <w:rFonts w:ascii="Times New Roman" w:eastAsia="Times New Roman" w:hAnsi="Times New Roman" w:cs="Times New Roman"/>
                <w:lang w:bidi="en-US"/>
              </w:rPr>
              <w:t>“Abstained”, 2 votes</w:t>
            </w:r>
          </w:p>
          <w:p w:rsidR="00D77903" w:rsidRPr="00D77903" w:rsidRDefault="00D77903" w:rsidP="00D77903">
            <w:pPr>
              <w:widowControl/>
              <w:spacing w:line="276" w:lineRule="auto"/>
              <w:ind w:left="113" w:right="113"/>
              <w:jc w:val="both"/>
              <w:rPr>
                <w:rFonts w:ascii="Times New Roman" w:hAnsi="Times New Roman" w:cs="Times New Roman"/>
              </w:rPr>
            </w:pPr>
            <w:r w:rsidRPr="00D77903">
              <w:rPr>
                <w:rFonts w:ascii="Times New Roman" w:eastAsia="Times New Roman" w:hAnsi="Times New Roman" w:cs="Times New Roman"/>
                <w:b/>
                <w:lang w:bidi="en-US"/>
              </w:rPr>
              <w:t>on agenda item 3:</w:t>
            </w:r>
          </w:p>
          <w:p w:rsidR="00D77903" w:rsidRPr="00D77903" w:rsidRDefault="00D77903" w:rsidP="00D77903">
            <w:pPr>
              <w:widowControl/>
              <w:spacing w:line="276" w:lineRule="auto"/>
              <w:ind w:left="113" w:right="113"/>
              <w:jc w:val="both"/>
              <w:rPr>
                <w:rFonts w:ascii="Times New Roman" w:hAnsi="Times New Roman" w:cs="Times New Roman"/>
              </w:rPr>
            </w:pPr>
            <w:r w:rsidRPr="00D77903">
              <w:rPr>
                <w:rFonts w:ascii="Times New Roman" w:eastAsia="Times New Roman" w:hAnsi="Times New Roman" w:cs="Times New Roman"/>
                <w:lang w:bidi="en-US"/>
              </w:rPr>
              <w:t>“In favor”, 9 votes</w:t>
            </w:r>
          </w:p>
          <w:p w:rsidR="00D77903" w:rsidRPr="00D77903" w:rsidRDefault="00D77903" w:rsidP="00D77903">
            <w:pPr>
              <w:widowControl/>
              <w:spacing w:line="276" w:lineRule="auto"/>
              <w:ind w:left="113" w:right="113"/>
              <w:jc w:val="both"/>
              <w:rPr>
                <w:rFonts w:ascii="Times New Roman" w:hAnsi="Times New Roman" w:cs="Times New Roman"/>
              </w:rPr>
            </w:pPr>
            <w:r w:rsidRPr="00D77903">
              <w:rPr>
                <w:rFonts w:ascii="Times New Roman" w:eastAsia="Times New Roman" w:hAnsi="Times New Roman" w:cs="Times New Roman"/>
                <w:lang w:bidi="en-US"/>
              </w:rPr>
              <w:t>“Against”, 0 votes</w:t>
            </w:r>
          </w:p>
          <w:p w:rsidR="00D77903" w:rsidRPr="00D77903" w:rsidRDefault="00D77903" w:rsidP="00D77903">
            <w:pPr>
              <w:widowControl/>
              <w:spacing w:after="240" w:line="276" w:lineRule="auto"/>
              <w:ind w:left="113" w:right="113"/>
              <w:jc w:val="both"/>
              <w:rPr>
                <w:rFonts w:ascii="Times New Roman" w:hAnsi="Times New Roman" w:cs="Times New Roman"/>
              </w:rPr>
            </w:pPr>
            <w:r w:rsidRPr="00D77903">
              <w:rPr>
                <w:rFonts w:ascii="Times New Roman" w:eastAsia="Times New Roman" w:hAnsi="Times New Roman" w:cs="Times New Roman"/>
                <w:lang w:bidi="en-US"/>
              </w:rPr>
              <w:t>“Abstained”, 2 votes</w:t>
            </w:r>
          </w:p>
          <w:p w:rsidR="00D77903" w:rsidRPr="00D77903" w:rsidRDefault="00D77903" w:rsidP="00D77903">
            <w:pPr>
              <w:widowControl/>
              <w:spacing w:line="276" w:lineRule="auto"/>
              <w:ind w:left="113" w:right="113"/>
              <w:jc w:val="both"/>
              <w:rPr>
                <w:rFonts w:ascii="Times New Roman" w:hAnsi="Times New Roman" w:cs="Times New Roman"/>
              </w:rPr>
            </w:pPr>
            <w:r w:rsidRPr="00D77903">
              <w:rPr>
                <w:rFonts w:ascii="Times New Roman" w:eastAsia="Times New Roman" w:hAnsi="Times New Roman" w:cs="Times New Roman"/>
                <w:b/>
                <w:lang w:bidi="en-US"/>
              </w:rPr>
              <w:t>on agenda item 4:</w:t>
            </w:r>
          </w:p>
          <w:p w:rsidR="00D77903" w:rsidRPr="00D77903" w:rsidRDefault="00D77903" w:rsidP="00D77903">
            <w:pPr>
              <w:widowControl/>
              <w:spacing w:line="276" w:lineRule="auto"/>
              <w:ind w:left="113" w:right="113"/>
              <w:jc w:val="both"/>
              <w:rPr>
                <w:rFonts w:ascii="Times New Roman" w:hAnsi="Times New Roman" w:cs="Times New Roman"/>
              </w:rPr>
            </w:pPr>
            <w:r w:rsidRPr="00D77903">
              <w:rPr>
                <w:rFonts w:ascii="Times New Roman" w:eastAsia="Times New Roman" w:hAnsi="Times New Roman" w:cs="Times New Roman"/>
                <w:lang w:bidi="en-US"/>
              </w:rPr>
              <w:t>“In favor”, 11 votes</w:t>
            </w:r>
          </w:p>
          <w:p w:rsidR="00D77903" w:rsidRPr="00D77903" w:rsidRDefault="00D77903" w:rsidP="00D77903">
            <w:pPr>
              <w:widowControl/>
              <w:spacing w:line="276" w:lineRule="auto"/>
              <w:ind w:left="113" w:right="113"/>
              <w:jc w:val="both"/>
              <w:rPr>
                <w:rFonts w:ascii="Times New Roman" w:hAnsi="Times New Roman" w:cs="Times New Roman"/>
              </w:rPr>
            </w:pPr>
            <w:r w:rsidRPr="00D77903">
              <w:rPr>
                <w:rFonts w:ascii="Times New Roman" w:eastAsia="Times New Roman" w:hAnsi="Times New Roman" w:cs="Times New Roman"/>
                <w:lang w:bidi="en-US"/>
              </w:rPr>
              <w:t>“Against”, 0 votes</w:t>
            </w:r>
          </w:p>
          <w:p w:rsidR="009B5640" w:rsidRDefault="00D77903" w:rsidP="00D77903">
            <w:pPr>
              <w:spacing w:line="276" w:lineRule="auto"/>
              <w:ind w:left="113" w:right="113"/>
              <w:jc w:val="both"/>
              <w:rPr>
                <w:rFonts w:ascii="Times New Roman" w:hAnsi="Times New Roman" w:cs="Times New Roman"/>
              </w:rPr>
            </w:pPr>
            <w:r w:rsidRPr="00945B8E">
              <w:rPr>
                <w:rFonts w:ascii="Times New Roman" w:eastAsia="Times New Roman" w:hAnsi="Times New Roman" w:cs="Times New Roman"/>
                <w:lang w:bidi="en-US"/>
              </w:rPr>
              <w:t>“Abstained”, 0 votes</w:t>
            </w:r>
          </w:p>
          <w:p w:rsidR="00D77903" w:rsidRPr="00472EB0" w:rsidRDefault="00D77903" w:rsidP="00D77903">
            <w:pPr>
              <w:spacing w:line="276" w:lineRule="auto"/>
              <w:ind w:left="113" w:right="113"/>
              <w:jc w:val="both"/>
              <w:rPr>
                <w:rFonts w:ascii="Times New Roman" w:eastAsia="Times New Roman" w:hAnsi="Times New Roman" w:cs="Times New Roman"/>
                <w:color w:val="auto"/>
              </w:rPr>
            </w:pPr>
          </w:p>
        </w:tc>
      </w:tr>
      <w:tr w:rsidR="00D77903" w:rsidRPr="00472EB0" w:rsidTr="003F49D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77903" w:rsidRPr="00D77903" w:rsidRDefault="00D77903" w:rsidP="00D77903">
            <w:pPr>
              <w:widowControl/>
              <w:spacing w:line="276" w:lineRule="auto"/>
              <w:jc w:val="center"/>
              <w:rPr>
                <w:rFonts w:ascii="Times New Roman" w:hAnsi="Times New Roman" w:cs="Times New Roman"/>
                <w:b/>
              </w:rPr>
            </w:pPr>
            <w:r w:rsidRPr="00D77903">
              <w:rPr>
                <w:rFonts w:ascii="Times New Roman" w:eastAsia="Times New Roman" w:hAnsi="Times New Roman" w:cs="Times New Roman"/>
                <w:lang w:bidi="en-US"/>
              </w:rPr>
              <w:t>Insider Information Disclosure on agenda item 1:</w:t>
            </w:r>
            <w:r w:rsidRPr="00D77903">
              <w:rPr>
                <w:rFonts w:ascii="Times New Roman" w:eastAsia="Times New Roman" w:hAnsi="Times New Roman" w:cs="Times New Roman"/>
                <w:b/>
                <w:lang w:bidi="en-US"/>
              </w:rPr>
              <w:t xml:space="preserve"> </w:t>
            </w:r>
            <w:r w:rsidRPr="00D77903">
              <w:rPr>
                <w:rFonts w:ascii="Times New Roman" w:eastAsia="Times New Roman" w:hAnsi="Times New Roman" w:cs="Times New Roman"/>
                <w:lang w:bidi="en-US"/>
              </w:rPr>
              <w:t>On review of the report prepared by the General Director of the Company on expenditure of funds related to preparation and holding the annual General Meeting of Shareholders of the Company on June 13, 2017</w:t>
            </w:r>
          </w:p>
        </w:tc>
      </w:tr>
      <w:tr w:rsidR="00D77903" w:rsidRPr="00472EB0" w:rsidTr="003F49D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77903" w:rsidRPr="00D77903" w:rsidRDefault="00D77903" w:rsidP="00D77903">
            <w:pPr>
              <w:widowControl/>
              <w:spacing w:line="276" w:lineRule="auto"/>
              <w:ind w:left="113" w:right="113"/>
              <w:jc w:val="both"/>
              <w:rPr>
                <w:rFonts w:ascii="Times New Roman" w:hAnsi="Times New Roman" w:cs="Times New Roman"/>
              </w:rPr>
            </w:pPr>
            <w:r w:rsidRPr="00D77903">
              <w:rPr>
                <w:rFonts w:ascii="Times New Roman" w:eastAsia="Times New Roman" w:hAnsi="Times New Roman" w:cs="Times New Roman"/>
                <w:lang w:bidi="en-US"/>
              </w:rPr>
              <w:t>2.2.1</w:t>
            </w:r>
            <w:r w:rsidRPr="00D77903">
              <w:rPr>
                <w:rFonts w:ascii="Times New Roman" w:eastAsia="Times New Roman" w:hAnsi="Times New Roman" w:cs="Times New Roman"/>
                <w:lang w:bidi="en-US"/>
              </w:rPr>
              <w:tab/>
              <w:t>Content of the resolution adopted by the issuer’s board of directors:</w:t>
            </w:r>
          </w:p>
          <w:p w:rsidR="00D77903" w:rsidRDefault="00D77903" w:rsidP="00D77903">
            <w:pPr>
              <w:widowControl/>
              <w:spacing w:line="276" w:lineRule="auto"/>
              <w:ind w:left="113" w:right="113" w:firstLine="596"/>
              <w:jc w:val="both"/>
              <w:rPr>
                <w:rFonts w:ascii="Times New Roman" w:eastAsia="Times New Roman" w:hAnsi="Times New Roman" w:cs="Times New Roman"/>
                <w:lang w:bidi="en-US"/>
              </w:rPr>
            </w:pPr>
            <w:r w:rsidRPr="00D77903">
              <w:rPr>
                <w:rFonts w:ascii="Times New Roman" w:eastAsia="Times New Roman" w:hAnsi="Times New Roman" w:cs="Times New Roman"/>
                <w:lang w:bidi="en-US"/>
              </w:rPr>
              <w:t>Take note of the report of the Company’s General Manager on spending the money related to preparation for and convening of the extraordinary General Meeting of the Company’s Shareholders on April 7, 2017, according to Appendix 1 to this resolution of the Company’s Board of Directors.</w:t>
            </w:r>
          </w:p>
          <w:p w:rsidR="001B5FD2" w:rsidRPr="00D77903" w:rsidRDefault="001B5FD2" w:rsidP="00D77903">
            <w:pPr>
              <w:widowControl/>
              <w:spacing w:line="276" w:lineRule="auto"/>
              <w:ind w:left="113" w:right="113" w:firstLine="596"/>
              <w:jc w:val="both"/>
              <w:rPr>
                <w:rFonts w:ascii="Times New Roman" w:hAnsi="Times New Roman" w:cs="Times New Roman"/>
              </w:rPr>
            </w:pPr>
            <w:bookmarkStart w:id="0" w:name="_GoBack"/>
            <w:bookmarkEnd w:id="0"/>
          </w:p>
        </w:tc>
      </w:tr>
      <w:tr w:rsidR="00D77903" w:rsidRPr="00472EB0" w:rsidTr="003F49D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77903" w:rsidRPr="00472EB0" w:rsidRDefault="00D77903" w:rsidP="00D77903">
            <w:pPr>
              <w:spacing w:line="276" w:lineRule="auto"/>
              <w:ind w:left="113" w:right="113"/>
              <w:jc w:val="center"/>
              <w:rPr>
                <w:rFonts w:ascii="Times New Roman" w:eastAsia="Times New Roman" w:hAnsi="Times New Roman" w:cs="Times New Roman"/>
                <w:color w:val="auto"/>
              </w:rPr>
            </w:pPr>
            <w:r w:rsidRPr="00945B8E">
              <w:rPr>
                <w:rFonts w:ascii="Times New Roman" w:eastAsia="Times New Roman" w:hAnsi="Times New Roman" w:cs="Times New Roman"/>
                <w:b/>
                <w:lang w:bidi="en-US"/>
              </w:rPr>
              <w:lastRenderedPageBreak/>
              <w:t xml:space="preserve">Insider Information Disclosure on agenda item 2: </w:t>
            </w:r>
            <w:r w:rsidRPr="00945B8E">
              <w:rPr>
                <w:rFonts w:ascii="Times New Roman" w:eastAsia="Times New Roman" w:hAnsi="Times New Roman" w:cs="Times New Roman"/>
                <w:lang w:bidi="en-US"/>
              </w:rPr>
              <w:t>On determination of the position of the Company in relation to agendas of extraordinary general meetings of the shareholders of the Subsidiaries and Affiliates of the IGDC of the South, PJSC – JSC Recreation Camp Energetic, JSC Agricultural Enterprise Sokolovskoe and JSC Energoservice of the South</w:t>
            </w:r>
          </w:p>
        </w:tc>
      </w:tr>
      <w:tr w:rsidR="00D77903" w:rsidRPr="00472EB0" w:rsidTr="003F49D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77903" w:rsidRPr="00D77903" w:rsidRDefault="00D77903" w:rsidP="00D77903">
            <w:pPr>
              <w:widowControl/>
              <w:spacing w:line="276" w:lineRule="auto"/>
              <w:ind w:left="113" w:right="113"/>
              <w:jc w:val="both"/>
              <w:rPr>
                <w:rFonts w:ascii="Times New Roman" w:hAnsi="Times New Roman" w:cs="Times New Roman"/>
              </w:rPr>
            </w:pPr>
            <w:r w:rsidRPr="00D77903">
              <w:rPr>
                <w:rFonts w:ascii="Times New Roman" w:eastAsia="Times New Roman" w:hAnsi="Times New Roman" w:cs="Times New Roman"/>
                <w:lang w:bidi="en-US"/>
              </w:rPr>
              <w:t>2.2.2</w:t>
            </w:r>
            <w:r w:rsidRPr="00D77903">
              <w:rPr>
                <w:rFonts w:ascii="Times New Roman" w:eastAsia="Times New Roman" w:hAnsi="Times New Roman" w:cs="Times New Roman"/>
                <w:lang w:bidi="en-US"/>
              </w:rPr>
              <w:tab/>
              <w:t>Content of the resolution adopted by the issuer’s board of directors:</w:t>
            </w:r>
          </w:p>
          <w:p w:rsidR="00D77903" w:rsidRPr="00D77903" w:rsidRDefault="00D77903" w:rsidP="00D77903">
            <w:pPr>
              <w:widowControl/>
              <w:spacing w:line="276" w:lineRule="auto"/>
              <w:ind w:left="113" w:right="113" w:firstLine="596"/>
              <w:jc w:val="both"/>
              <w:rPr>
                <w:rFonts w:ascii="Times New Roman" w:hAnsi="Times New Roman" w:cs="Times New Roman"/>
              </w:rPr>
            </w:pPr>
            <w:r w:rsidRPr="00D77903">
              <w:rPr>
                <w:rFonts w:ascii="Times New Roman" w:eastAsia="Times New Roman" w:hAnsi="Times New Roman" w:cs="Times New Roman"/>
                <w:lang w:bidi="en-US"/>
              </w:rPr>
              <w:t>1.</w:t>
            </w:r>
            <w:r w:rsidRPr="00D77903">
              <w:rPr>
                <w:rFonts w:ascii="Times New Roman" w:eastAsia="Times New Roman" w:hAnsi="Times New Roman" w:cs="Times New Roman"/>
                <w:lang w:bidi="en-US"/>
              </w:rPr>
              <w:tab/>
              <w:t>Authorize representatives of IDGC of the South, PJSC to vote in favor of the following resolution at the extraordinary General Shareholders’ Meeting of Energy Worker Holiday Home, JSC on the agenda item: Approval of a New Version of the Company’s Articles of Association:</w:t>
            </w:r>
          </w:p>
          <w:p w:rsidR="00D77903" w:rsidRPr="00D77903" w:rsidRDefault="00D77903" w:rsidP="00D77903">
            <w:pPr>
              <w:widowControl/>
              <w:spacing w:line="276" w:lineRule="auto"/>
              <w:ind w:left="113" w:right="113" w:firstLine="596"/>
              <w:jc w:val="both"/>
              <w:rPr>
                <w:rFonts w:ascii="Times New Roman" w:hAnsi="Times New Roman" w:cs="Times New Roman"/>
              </w:rPr>
            </w:pPr>
            <w:r w:rsidRPr="00D77903">
              <w:rPr>
                <w:rFonts w:ascii="Times New Roman" w:eastAsia="Times New Roman" w:hAnsi="Times New Roman" w:cs="Times New Roman"/>
                <w:lang w:bidi="en-US"/>
              </w:rPr>
              <w:t>Approve the Company’s Charter in the new version</w:t>
            </w:r>
          </w:p>
          <w:p w:rsidR="00D77903" w:rsidRPr="00D77903" w:rsidRDefault="00D77903" w:rsidP="00D77903">
            <w:pPr>
              <w:widowControl/>
              <w:spacing w:line="276" w:lineRule="auto"/>
              <w:ind w:left="113" w:right="113" w:firstLine="596"/>
              <w:jc w:val="both"/>
              <w:rPr>
                <w:rFonts w:ascii="Times New Roman" w:hAnsi="Times New Roman" w:cs="Times New Roman"/>
              </w:rPr>
            </w:pPr>
            <w:r w:rsidRPr="00D77903">
              <w:rPr>
                <w:rFonts w:ascii="Times New Roman" w:eastAsia="Times New Roman" w:hAnsi="Times New Roman" w:cs="Times New Roman"/>
                <w:lang w:bidi="en-US"/>
              </w:rPr>
              <w:t>2.</w:t>
            </w:r>
            <w:r w:rsidRPr="00D77903">
              <w:rPr>
                <w:rFonts w:ascii="Times New Roman" w:eastAsia="Times New Roman" w:hAnsi="Times New Roman" w:cs="Times New Roman"/>
                <w:lang w:bidi="en-US"/>
              </w:rPr>
              <w:tab/>
              <w:t>Authorize representatives of IDGC of the South, PJSC to vote in favor of the following resolution at the extraordinary General Shareholders’ Meeting of Sokolovskoye PSKh, JSC on the agenda item: Approval of a New Version of the Company’s Articles of Association:</w:t>
            </w:r>
          </w:p>
          <w:p w:rsidR="00D77903" w:rsidRPr="00D77903" w:rsidRDefault="00D77903" w:rsidP="00D77903">
            <w:pPr>
              <w:widowControl/>
              <w:spacing w:line="276" w:lineRule="auto"/>
              <w:ind w:left="113" w:right="113" w:firstLine="596"/>
              <w:jc w:val="both"/>
              <w:rPr>
                <w:rFonts w:ascii="Times New Roman" w:hAnsi="Times New Roman" w:cs="Times New Roman"/>
              </w:rPr>
            </w:pPr>
            <w:r w:rsidRPr="00D77903">
              <w:rPr>
                <w:rFonts w:ascii="Times New Roman" w:eastAsia="Times New Roman" w:hAnsi="Times New Roman" w:cs="Times New Roman"/>
                <w:lang w:bidi="en-US"/>
              </w:rPr>
              <w:t>Approve the Company’s Charter in the new version</w:t>
            </w:r>
          </w:p>
          <w:p w:rsidR="00D77903" w:rsidRPr="00D77903" w:rsidRDefault="00D77903" w:rsidP="00D77903">
            <w:pPr>
              <w:widowControl/>
              <w:spacing w:line="276" w:lineRule="auto"/>
              <w:ind w:left="113" w:right="113" w:firstLine="596"/>
              <w:jc w:val="both"/>
              <w:rPr>
                <w:rFonts w:ascii="Times New Roman" w:hAnsi="Times New Roman" w:cs="Times New Roman"/>
              </w:rPr>
            </w:pPr>
            <w:r w:rsidRPr="00D77903">
              <w:rPr>
                <w:rFonts w:ascii="Times New Roman" w:eastAsia="Times New Roman" w:hAnsi="Times New Roman" w:cs="Times New Roman"/>
                <w:lang w:bidi="en-US"/>
              </w:rPr>
              <w:t>3.</w:t>
            </w:r>
            <w:r w:rsidRPr="00D77903">
              <w:rPr>
                <w:rFonts w:ascii="Times New Roman" w:eastAsia="Times New Roman" w:hAnsi="Times New Roman" w:cs="Times New Roman"/>
                <w:lang w:bidi="en-US"/>
              </w:rPr>
              <w:tab/>
              <w:t>Authorize representatives of IDGC of the South, PJSC to vote in favor of the following resolution at the extraordinary General Shareholders’ Meeting of Energoservice of the South, JSC on the agenda item: Approval of a New Version of the Company’s Articles of Association:</w:t>
            </w:r>
          </w:p>
          <w:p w:rsidR="00D77903" w:rsidRPr="00D77903" w:rsidRDefault="00D77903" w:rsidP="00D77903">
            <w:pPr>
              <w:widowControl/>
              <w:spacing w:line="276" w:lineRule="auto"/>
              <w:ind w:left="113" w:right="113" w:firstLine="596"/>
              <w:jc w:val="both"/>
              <w:rPr>
                <w:rFonts w:ascii="Times New Roman" w:hAnsi="Times New Roman" w:cs="Times New Roman"/>
              </w:rPr>
            </w:pPr>
            <w:r w:rsidRPr="00D77903">
              <w:rPr>
                <w:rFonts w:ascii="Times New Roman" w:eastAsia="Times New Roman" w:hAnsi="Times New Roman" w:cs="Times New Roman"/>
                <w:lang w:bidi="en-US"/>
              </w:rPr>
              <w:t>Approve the Company’s Charter in the new version</w:t>
            </w:r>
          </w:p>
        </w:tc>
      </w:tr>
      <w:tr w:rsidR="00D77903" w:rsidRPr="00472EB0" w:rsidTr="003F49D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77903" w:rsidRPr="00472EB0" w:rsidRDefault="00D77903" w:rsidP="00D77903">
            <w:pPr>
              <w:spacing w:line="276" w:lineRule="auto"/>
              <w:ind w:left="113" w:right="113"/>
              <w:jc w:val="center"/>
              <w:rPr>
                <w:rFonts w:ascii="Times New Roman" w:eastAsia="Times New Roman" w:hAnsi="Times New Roman" w:cs="Times New Roman"/>
                <w:color w:val="auto"/>
              </w:rPr>
            </w:pPr>
            <w:r w:rsidRPr="00945B8E">
              <w:rPr>
                <w:rFonts w:ascii="Times New Roman" w:eastAsia="Times New Roman" w:hAnsi="Times New Roman" w:cs="Times New Roman"/>
                <w:lang w:bidi="en-US"/>
              </w:rPr>
              <w:t>Insider Information Disclosure on agenda item 3:</w:t>
            </w:r>
            <w:r w:rsidRPr="00945B8E">
              <w:rPr>
                <w:rFonts w:ascii="Times New Roman" w:eastAsia="Times New Roman" w:hAnsi="Times New Roman" w:cs="Times New Roman"/>
                <w:b/>
                <w:lang w:bidi="en-US"/>
              </w:rPr>
              <w:t xml:space="preserve"> Company’s standpoint on agenda items of BoD meetings of IDGC of the South, PJSC Subsidiaries: </w:t>
            </w:r>
            <w:r w:rsidRPr="00945B8E">
              <w:rPr>
                <w:rFonts w:ascii="Times New Roman" w:eastAsia="Times New Roman" w:hAnsi="Times New Roman" w:cs="Times New Roman"/>
                <w:lang w:bidi="en-US"/>
              </w:rPr>
              <w:t>On approval of the reports on the results of execution of business plans of IGDC of the South, PJSC for 1Q2017</w:t>
            </w:r>
          </w:p>
        </w:tc>
      </w:tr>
      <w:tr w:rsidR="00D77903" w:rsidRPr="00472EB0" w:rsidTr="003F49D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77903" w:rsidRPr="00D77903" w:rsidRDefault="00D77903" w:rsidP="00D77903">
            <w:pPr>
              <w:widowControl/>
              <w:spacing w:line="276" w:lineRule="auto"/>
              <w:ind w:left="113" w:right="113"/>
              <w:jc w:val="both"/>
              <w:rPr>
                <w:rFonts w:ascii="Times New Roman" w:hAnsi="Times New Roman" w:cs="Times New Roman"/>
              </w:rPr>
            </w:pPr>
            <w:r w:rsidRPr="00D77903">
              <w:rPr>
                <w:rFonts w:ascii="Times New Roman" w:eastAsia="Times New Roman" w:hAnsi="Times New Roman" w:cs="Times New Roman"/>
                <w:lang w:bidi="en-US"/>
              </w:rPr>
              <w:t>2.2.3</w:t>
            </w:r>
            <w:r w:rsidRPr="00D77903">
              <w:rPr>
                <w:rFonts w:ascii="Times New Roman" w:eastAsia="Times New Roman" w:hAnsi="Times New Roman" w:cs="Times New Roman"/>
                <w:lang w:bidi="en-US"/>
              </w:rPr>
              <w:tab/>
              <w:t>Content of the resolution adopted by the issuer’s board of directors:</w:t>
            </w:r>
          </w:p>
          <w:p w:rsidR="00D77903" w:rsidRPr="00D77903" w:rsidRDefault="00D77903" w:rsidP="00D77903">
            <w:pPr>
              <w:widowControl/>
              <w:spacing w:line="276" w:lineRule="auto"/>
              <w:ind w:left="113" w:right="113" w:firstLine="596"/>
              <w:jc w:val="both"/>
              <w:rPr>
                <w:rFonts w:ascii="Times New Roman" w:hAnsi="Times New Roman" w:cs="Times New Roman"/>
              </w:rPr>
            </w:pPr>
            <w:r w:rsidRPr="00D77903">
              <w:rPr>
                <w:rFonts w:ascii="Times New Roman" w:eastAsia="Times New Roman" w:hAnsi="Times New Roman" w:cs="Times New Roman"/>
                <w:lang w:bidi="en-US"/>
              </w:rPr>
              <w:t>1.</w:t>
            </w:r>
            <w:r w:rsidRPr="00D77903">
              <w:rPr>
                <w:rFonts w:ascii="Times New Roman" w:eastAsia="Times New Roman" w:hAnsi="Times New Roman" w:cs="Times New Roman"/>
                <w:lang w:bidi="en-US"/>
              </w:rPr>
              <w:tab/>
              <w:t>Authorize IDGC of the South, PJSC representatives in the Board of Directors of Energy Worker Holiday Home, JSC to vote in favor of the following resolution on the agenda item: Approval of the report on the Company’s business plan fulfillment for 1Q 2017</w:t>
            </w:r>
          </w:p>
          <w:p w:rsidR="00D77903" w:rsidRPr="00D77903" w:rsidRDefault="00D77903" w:rsidP="00D77903">
            <w:pPr>
              <w:widowControl/>
              <w:spacing w:line="276" w:lineRule="auto"/>
              <w:ind w:left="113" w:right="113" w:firstLine="596"/>
              <w:jc w:val="both"/>
              <w:rPr>
                <w:rFonts w:ascii="Times New Roman" w:hAnsi="Times New Roman" w:cs="Times New Roman"/>
              </w:rPr>
            </w:pPr>
            <w:r w:rsidRPr="00D77903">
              <w:rPr>
                <w:rFonts w:ascii="Times New Roman" w:eastAsia="Times New Roman" w:hAnsi="Times New Roman" w:cs="Times New Roman"/>
                <w:lang w:bidi="en-US"/>
              </w:rPr>
              <w:t>1.1.</w:t>
            </w:r>
            <w:r w:rsidRPr="00D77903">
              <w:rPr>
                <w:rFonts w:ascii="Times New Roman" w:eastAsia="Times New Roman" w:hAnsi="Times New Roman" w:cs="Times New Roman"/>
                <w:lang w:bidi="en-US"/>
              </w:rPr>
              <w:tab/>
              <w:t>Approve the report on the fulfillment of Energy Worker Holiday Home, JSC business plan for 1Q 2017, according to Appendix to this resolution of the Board of Directors.</w:t>
            </w:r>
          </w:p>
          <w:p w:rsidR="00D77903" w:rsidRPr="00D77903" w:rsidRDefault="00D77903" w:rsidP="00D77903">
            <w:pPr>
              <w:widowControl/>
              <w:spacing w:line="276" w:lineRule="auto"/>
              <w:ind w:left="113" w:right="113" w:firstLine="596"/>
              <w:jc w:val="both"/>
              <w:rPr>
                <w:rFonts w:ascii="Times New Roman" w:hAnsi="Times New Roman" w:cs="Times New Roman"/>
              </w:rPr>
            </w:pPr>
            <w:r w:rsidRPr="00D77903">
              <w:rPr>
                <w:rFonts w:ascii="Times New Roman" w:eastAsia="Times New Roman" w:hAnsi="Times New Roman" w:cs="Times New Roman"/>
                <w:lang w:bidi="en-US"/>
              </w:rPr>
              <w:t>1.2.</w:t>
            </w:r>
            <w:r w:rsidRPr="00D77903">
              <w:rPr>
                <w:rFonts w:ascii="Times New Roman" w:eastAsia="Times New Roman" w:hAnsi="Times New Roman" w:cs="Times New Roman"/>
                <w:lang w:bidi="en-US"/>
              </w:rPr>
              <w:tab/>
              <w:t>Note non-fulfillment of the net profit (loss) indicator in 1Q 2017 (planned: RUB - 3,654,000, actual: RUB -4,723,000).</w:t>
            </w:r>
          </w:p>
          <w:p w:rsidR="00D77903" w:rsidRPr="00D77903" w:rsidRDefault="00D77903" w:rsidP="00D77903">
            <w:pPr>
              <w:widowControl/>
              <w:spacing w:line="276" w:lineRule="auto"/>
              <w:ind w:left="113" w:right="113" w:firstLine="596"/>
              <w:jc w:val="both"/>
              <w:rPr>
                <w:rFonts w:ascii="Times New Roman" w:hAnsi="Times New Roman" w:cs="Times New Roman"/>
              </w:rPr>
            </w:pPr>
            <w:r w:rsidRPr="00D77903">
              <w:rPr>
                <w:rFonts w:ascii="Times New Roman" w:eastAsia="Times New Roman" w:hAnsi="Times New Roman" w:cs="Times New Roman"/>
                <w:lang w:bidi="en-US"/>
              </w:rPr>
              <w:t>1.3.</w:t>
            </w:r>
            <w:r w:rsidRPr="00D77903">
              <w:rPr>
                <w:rFonts w:ascii="Times New Roman" w:eastAsia="Times New Roman" w:hAnsi="Times New Roman" w:cs="Times New Roman"/>
                <w:lang w:bidi="en-US"/>
              </w:rPr>
              <w:tab/>
              <w:t>Authorize the General Manager of Energetik Holiday Home JSC to secure the achievement of the planned financial result in 2017.</w:t>
            </w:r>
          </w:p>
          <w:p w:rsidR="00D77903" w:rsidRPr="00D77903" w:rsidRDefault="00D77903" w:rsidP="00D77903">
            <w:pPr>
              <w:widowControl/>
              <w:spacing w:line="276" w:lineRule="auto"/>
              <w:ind w:left="113" w:right="113" w:firstLine="596"/>
              <w:jc w:val="both"/>
              <w:rPr>
                <w:rFonts w:ascii="Times New Roman" w:hAnsi="Times New Roman" w:cs="Times New Roman"/>
              </w:rPr>
            </w:pPr>
            <w:r w:rsidRPr="00D77903">
              <w:rPr>
                <w:rFonts w:ascii="Times New Roman" w:eastAsia="Times New Roman" w:hAnsi="Times New Roman" w:cs="Times New Roman"/>
                <w:lang w:bidi="en-US"/>
              </w:rPr>
              <w:t>2.</w:t>
            </w:r>
            <w:r w:rsidRPr="00D77903">
              <w:rPr>
                <w:rFonts w:ascii="Times New Roman" w:eastAsia="Times New Roman" w:hAnsi="Times New Roman" w:cs="Times New Roman"/>
                <w:lang w:bidi="en-US"/>
              </w:rPr>
              <w:tab/>
              <w:t>Authorize IDGC of the South, PJSC representatives in the Board of Directors of Sokolovskoye PSKh, JSC to vote in favor of the following resolution on the agenda item: Approval of the report on the Company’s business plan fulfillment for 1Q 2017</w:t>
            </w:r>
          </w:p>
          <w:p w:rsidR="00D77903" w:rsidRPr="00D77903" w:rsidRDefault="00D77903" w:rsidP="00D77903">
            <w:pPr>
              <w:widowControl/>
              <w:spacing w:line="276" w:lineRule="auto"/>
              <w:ind w:left="113" w:right="113" w:firstLine="596"/>
              <w:jc w:val="both"/>
              <w:rPr>
                <w:rFonts w:ascii="Times New Roman" w:hAnsi="Times New Roman" w:cs="Times New Roman"/>
              </w:rPr>
            </w:pPr>
            <w:r w:rsidRPr="00D77903">
              <w:rPr>
                <w:rFonts w:ascii="Times New Roman" w:eastAsia="Times New Roman" w:hAnsi="Times New Roman" w:cs="Times New Roman"/>
                <w:lang w:bidi="en-US"/>
              </w:rPr>
              <w:t>2.1.</w:t>
            </w:r>
            <w:r w:rsidRPr="00D77903">
              <w:rPr>
                <w:rFonts w:ascii="Times New Roman" w:eastAsia="Times New Roman" w:hAnsi="Times New Roman" w:cs="Times New Roman"/>
                <w:lang w:bidi="en-US"/>
              </w:rPr>
              <w:tab/>
              <w:t>Approve the report on the fulfillment of Sokolovskoye PSKh, JSC business plan for 1Q 2017, according to Appendix to this resolution of the Board of Directors.</w:t>
            </w:r>
          </w:p>
          <w:p w:rsidR="00D77903" w:rsidRPr="00D77903" w:rsidRDefault="00D77903" w:rsidP="00D77903">
            <w:pPr>
              <w:widowControl/>
              <w:spacing w:line="276" w:lineRule="auto"/>
              <w:ind w:left="113" w:right="113" w:firstLine="596"/>
              <w:jc w:val="both"/>
              <w:rPr>
                <w:rFonts w:ascii="Times New Roman" w:hAnsi="Times New Roman" w:cs="Times New Roman"/>
              </w:rPr>
            </w:pPr>
            <w:r w:rsidRPr="00D77903">
              <w:rPr>
                <w:rFonts w:ascii="Times New Roman" w:eastAsia="Times New Roman" w:hAnsi="Times New Roman" w:cs="Times New Roman"/>
                <w:lang w:bidi="en-US"/>
              </w:rPr>
              <w:t>3.</w:t>
            </w:r>
            <w:r w:rsidRPr="00D77903">
              <w:rPr>
                <w:rFonts w:ascii="Times New Roman" w:eastAsia="Times New Roman" w:hAnsi="Times New Roman" w:cs="Times New Roman"/>
                <w:lang w:bidi="en-US"/>
              </w:rPr>
              <w:tab/>
              <w:t>Authorize IDGC of the South, PJSC representatives in the Board of Directors of Energoservice of the South, JSC to vote in favor of the following resolution on the agenda item: Approval of the report on the Company’s business plan fulfillment for 1Q 2017</w:t>
            </w:r>
          </w:p>
          <w:p w:rsidR="00D77903" w:rsidRPr="00D77903" w:rsidRDefault="00D77903" w:rsidP="00D77903">
            <w:pPr>
              <w:widowControl/>
              <w:spacing w:line="276" w:lineRule="auto"/>
              <w:ind w:left="113" w:right="113" w:firstLine="596"/>
              <w:jc w:val="both"/>
              <w:rPr>
                <w:rFonts w:ascii="Times New Roman" w:hAnsi="Times New Roman" w:cs="Times New Roman"/>
              </w:rPr>
            </w:pPr>
            <w:r w:rsidRPr="00D77903">
              <w:rPr>
                <w:rFonts w:ascii="Times New Roman" w:eastAsia="Times New Roman" w:hAnsi="Times New Roman" w:cs="Times New Roman"/>
                <w:lang w:bidi="en-US"/>
              </w:rPr>
              <w:t>3.1.</w:t>
            </w:r>
            <w:r w:rsidRPr="00D77903">
              <w:rPr>
                <w:rFonts w:ascii="Times New Roman" w:eastAsia="Times New Roman" w:hAnsi="Times New Roman" w:cs="Times New Roman"/>
                <w:lang w:bidi="en-US"/>
              </w:rPr>
              <w:tab/>
              <w:t>Approve the report on the fulfillment of Energoservice of the South, JSC business plan for 1Q 2017, according to Appendix to this resolution of the Board of Directors.</w:t>
            </w:r>
          </w:p>
          <w:p w:rsidR="00D77903" w:rsidRPr="00D77903" w:rsidRDefault="00D77903" w:rsidP="00D77903">
            <w:pPr>
              <w:widowControl/>
              <w:spacing w:line="276" w:lineRule="auto"/>
              <w:ind w:left="113" w:right="113" w:firstLine="596"/>
              <w:jc w:val="both"/>
              <w:rPr>
                <w:rFonts w:ascii="Times New Roman" w:hAnsi="Times New Roman" w:cs="Times New Roman"/>
              </w:rPr>
            </w:pPr>
            <w:r w:rsidRPr="00D77903">
              <w:rPr>
                <w:rFonts w:ascii="Times New Roman" w:eastAsia="Times New Roman" w:hAnsi="Times New Roman" w:cs="Times New Roman"/>
                <w:lang w:bidi="en-US"/>
              </w:rPr>
              <w:t>3.2.</w:t>
            </w:r>
            <w:r w:rsidRPr="00D77903">
              <w:rPr>
                <w:rFonts w:ascii="Times New Roman" w:eastAsia="Times New Roman" w:hAnsi="Times New Roman" w:cs="Times New Roman"/>
                <w:lang w:bidi="en-US"/>
              </w:rPr>
              <w:tab/>
              <w:t>Note non-fulfillment of the net profit (loss) indicator in 1Q 2017 (planned: RUB - 835,000, actual: RUB -3,366,000).</w:t>
            </w:r>
          </w:p>
          <w:p w:rsidR="00D77903" w:rsidRPr="00D77903" w:rsidRDefault="00D77903" w:rsidP="00D77903">
            <w:pPr>
              <w:widowControl/>
              <w:spacing w:line="276" w:lineRule="auto"/>
              <w:ind w:left="113" w:right="113" w:firstLine="596"/>
              <w:jc w:val="both"/>
              <w:rPr>
                <w:rFonts w:ascii="Times New Roman" w:hAnsi="Times New Roman" w:cs="Times New Roman"/>
              </w:rPr>
            </w:pPr>
            <w:r w:rsidRPr="00D77903">
              <w:rPr>
                <w:rFonts w:ascii="Times New Roman" w:eastAsia="Times New Roman" w:hAnsi="Times New Roman" w:cs="Times New Roman"/>
                <w:lang w:bidi="en-US"/>
              </w:rPr>
              <w:t>3.3.</w:t>
            </w:r>
            <w:r w:rsidRPr="00D77903">
              <w:rPr>
                <w:rFonts w:ascii="Times New Roman" w:eastAsia="Times New Roman" w:hAnsi="Times New Roman" w:cs="Times New Roman"/>
                <w:lang w:bidi="en-US"/>
              </w:rPr>
              <w:tab/>
              <w:t>Authorize the General Manager of Energoservice of the South JSC to secure the achievement of the planned financial result in 2017.</w:t>
            </w:r>
          </w:p>
          <w:p w:rsidR="00D77903" w:rsidRPr="00472EB0" w:rsidRDefault="00D77903" w:rsidP="00D77903">
            <w:pPr>
              <w:spacing w:line="276" w:lineRule="auto"/>
              <w:ind w:left="113" w:right="113"/>
              <w:jc w:val="center"/>
              <w:rPr>
                <w:rFonts w:ascii="Times New Roman" w:eastAsia="Times New Roman" w:hAnsi="Times New Roman" w:cs="Times New Roman"/>
                <w:color w:val="auto"/>
              </w:rPr>
            </w:pPr>
            <w:r w:rsidRPr="00945B8E">
              <w:rPr>
                <w:rFonts w:ascii="Times New Roman" w:eastAsia="Times New Roman" w:hAnsi="Times New Roman" w:cs="Times New Roman"/>
                <w:lang w:bidi="en-US"/>
              </w:rPr>
              <w:t>Insider Information Disclosure on agenda item 4:</w:t>
            </w:r>
            <w:r w:rsidRPr="00945B8E">
              <w:rPr>
                <w:rFonts w:ascii="Times New Roman" w:eastAsia="Times New Roman" w:hAnsi="Times New Roman" w:cs="Times New Roman"/>
                <w:b/>
                <w:lang w:bidi="en-US"/>
              </w:rPr>
              <w:t xml:space="preserve"> </w:t>
            </w:r>
            <w:r w:rsidRPr="00945B8E">
              <w:rPr>
                <w:rFonts w:ascii="Times New Roman" w:eastAsia="Times New Roman" w:hAnsi="Times New Roman" w:cs="Times New Roman"/>
                <w:lang w:bidi="en-US"/>
              </w:rPr>
              <w:t>On approval of the Action Plan on Implementation of the IGDC of the South, PJSC Environmental Policy Program for 2017-2019</w:t>
            </w:r>
          </w:p>
        </w:tc>
      </w:tr>
      <w:tr w:rsidR="00D77903" w:rsidRPr="00472EB0" w:rsidTr="003F49D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77903" w:rsidRPr="00D77903" w:rsidRDefault="00D77903" w:rsidP="00D77903">
            <w:pPr>
              <w:widowControl/>
              <w:spacing w:line="276" w:lineRule="auto"/>
              <w:ind w:left="113" w:right="57"/>
              <w:jc w:val="both"/>
              <w:rPr>
                <w:rFonts w:ascii="Times New Roman" w:hAnsi="Times New Roman" w:cs="Times New Roman"/>
              </w:rPr>
            </w:pPr>
            <w:r w:rsidRPr="00D77903">
              <w:rPr>
                <w:rFonts w:ascii="Times New Roman" w:eastAsia="Times New Roman" w:hAnsi="Times New Roman" w:cs="Times New Roman"/>
                <w:lang w:bidi="en-US"/>
              </w:rPr>
              <w:t>2.2.4</w:t>
            </w:r>
            <w:r w:rsidRPr="00D77903">
              <w:rPr>
                <w:rFonts w:ascii="Times New Roman" w:eastAsia="Times New Roman" w:hAnsi="Times New Roman" w:cs="Times New Roman"/>
                <w:lang w:bidi="en-US"/>
              </w:rPr>
              <w:tab/>
              <w:t>Content of the resolution adopted by the issuer’s board of directors:</w:t>
            </w:r>
          </w:p>
          <w:p w:rsidR="00D77903" w:rsidRPr="00472EB0" w:rsidRDefault="00D77903" w:rsidP="00D77903">
            <w:pPr>
              <w:spacing w:line="276" w:lineRule="auto"/>
              <w:ind w:left="113" w:right="57" w:firstLine="596"/>
              <w:jc w:val="both"/>
              <w:rPr>
                <w:rFonts w:ascii="Times New Roman" w:eastAsia="Times New Roman" w:hAnsi="Times New Roman" w:cs="Times New Roman"/>
                <w:color w:val="auto"/>
              </w:rPr>
            </w:pPr>
            <w:r w:rsidRPr="00945B8E">
              <w:rPr>
                <w:rFonts w:ascii="Times New Roman" w:eastAsia="Times New Roman" w:hAnsi="Times New Roman" w:cs="Times New Roman"/>
                <w:lang w:bidi="en-US"/>
              </w:rPr>
              <w:t>Postpone consideration of the issue.</w:t>
            </w:r>
          </w:p>
        </w:tc>
      </w:tr>
      <w:tr w:rsidR="00D77903" w:rsidRPr="00472EB0" w:rsidTr="003F49D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77903" w:rsidRPr="00D77903" w:rsidRDefault="00D77903" w:rsidP="00D77903">
            <w:pPr>
              <w:widowControl/>
              <w:spacing w:line="276" w:lineRule="auto"/>
              <w:ind w:left="113" w:right="57"/>
              <w:jc w:val="both"/>
              <w:rPr>
                <w:rFonts w:ascii="Times New Roman" w:hAnsi="Times New Roman" w:cs="Times New Roman"/>
              </w:rPr>
            </w:pPr>
            <w:r w:rsidRPr="00D77903">
              <w:rPr>
                <w:rFonts w:ascii="Times New Roman" w:eastAsia="Times New Roman" w:hAnsi="Times New Roman" w:cs="Times New Roman"/>
                <w:lang w:bidi="en-US"/>
              </w:rPr>
              <w:lastRenderedPageBreak/>
              <w:t>2.3.</w:t>
            </w:r>
            <w:r w:rsidRPr="00D77903">
              <w:rPr>
                <w:rFonts w:ascii="Times New Roman" w:eastAsia="Times New Roman" w:hAnsi="Times New Roman" w:cs="Times New Roman"/>
                <w:lang w:bidi="en-US"/>
              </w:rPr>
              <w:tab/>
              <w:t xml:space="preserve">Date of the meeting of the Issuer’s Board of Directors, at which the respective resolutions were adopted: </w:t>
            </w:r>
            <w:r w:rsidRPr="00D77903">
              <w:rPr>
                <w:rFonts w:ascii="Times New Roman" w:eastAsia="Times New Roman" w:hAnsi="Times New Roman" w:cs="Times New Roman"/>
                <w:b/>
                <w:i/>
                <w:lang w:bidi="en-US"/>
              </w:rPr>
              <w:t>July 27, 2017</w:t>
            </w:r>
          </w:p>
          <w:p w:rsidR="00D77903" w:rsidRPr="00472EB0" w:rsidRDefault="00D77903" w:rsidP="00D77903">
            <w:pPr>
              <w:spacing w:line="276" w:lineRule="auto"/>
              <w:ind w:left="113" w:right="57"/>
              <w:jc w:val="both"/>
              <w:rPr>
                <w:rFonts w:ascii="Times New Roman" w:eastAsia="Times New Roman" w:hAnsi="Times New Roman" w:cs="Times New Roman"/>
                <w:color w:val="auto"/>
              </w:rPr>
            </w:pPr>
            <w:r w:rsidRPr="00D77903">
              <w:rPr>
                <w:rFonts w:ascii="Times New Roman" w:eastAsia="Times New Roman" w:hAnsi="Times New Roman" w:cs="Times New Roman"/>
                <w:lang w:bidi="en-US"/>
              </w:rPr>
              <w:t>2.4.</w:t>
            </w:r>
            <w:r w:rsidRPr="00D77903">
              <w:rPr>
                <w:rFonts w:ascii="Times New Roman" w:eastAsia="Times New Roman" w:hAnsi="Times New Roman" w:cs="Times New Roman"/>
                <w:lang w:bidi="en-US"/>
              </w:rPr>
              <w:tab/>
              <w:t xml:space="preserve">Date of drafting and number of the minutes of the meeting of the Issuer’s Board of Directors, at which the respective resolutions were adopted: </w:t>
            </w:r>
            <w:r w:rsidRPr="00D77903">
              <w:rPr>
                <w:rFonts w:ascii="Times New Roman" w:eastAsia="Times New Roman" w:hAnsi="Times New Roman" w:cs="Times New Roman"/>
                <w:b/>
                <w:i/>
                <w:lang w:bidi="en-US"/>
              </w:rPr>
              <w:t>July 31, 2017, minutes No. 241/201</w:t>
            </w:r>
            <w:r w:rsidRPr="00D77903">
              <w:rPr>
                <w:rFonts w:ascii="Times New Roman" w:eastAsia="Times New Roman" w:hAnsi="Times New Roman" w:cs="Times New Roman"/>
                <w:lang w:bidi="en-US"/>
              </w:rPr>
              <w:t>7.</w:t>
            </w:r>
          </w:p>
        </w:tc>
      </w:tr>
      <w:tr w:rsidR="00472EB0" w:rsidRPr="00472EB0" w:rsidTr="00472EB0">
        <w:trPr>
          <w:trHeight w:val="20"/>
        </w:trPr>
        <w:tc>
          <w:tcPr>
            <w:tcW w:w="5000" w:type="pct"/>
            <w:gridSpan w:val="4"/>
            <w:tcBorders>
              <w:top w:val="single" w:sz="4" w:space="0" w:color="auto"/>
              <w:left w:val="single" w:sz="4" w:space="0" w:color="auto"/>
              <w:right w:val="single" w:sz="4" w:space="0" w:color="auto"/>
            </w:tcBorders>
            <w:shd w:val="clear" w:color="auto" w:fill="FFFFFF"/>
          </w:tcPr>
          <w:p w:rsidR="00472EB0" w:rsidRPr="00472EB0" w:rsidRDefault="00472EB0" w:rsidP="0067432A">
            <w:pPr>
              <w:spacing w:line="276" w:lineRule="auto"/>
              <w:ind w:left="57" w:right="57"/>
              <w:jc w:val="center"/>
              <w:rPr>
                <w:rFonts w:ascii="Times New Roman" w:eastAsia="Times New Roman" w:hAnsi="Times New Roman" w:cs="Times New Roman"/>
                <w:color w:val="auto"/>
              </w:rPr>
            </w:pPr>
            <w:r w:rsidRPr="00472EB0">
              <w:rPr>
                <w:rFonts w:ascii="Times New Roman" w:eastAsia="Times New Roman" w:hAnsi="Times New Roman" w:cs="Times New Roman"/>
                <w:color w:val="auto"/>
                <w:lang w:bidi="en-US"/>
              </w:rPr>
              <w:t>3.</w:t>
            </w:r>
            <w:r w:rsidRPr="00472EB0">
              <w:rPr>
                <w:rFonts w:ascii="Times New Roman" w:eastAsia="Times New Roman" w:hAnsi="Times New Roman" w:cs="Times New Roman"/>
                <w:color w:val="auto"/>
                <w:lang w:bidi="en-US"/>
              </w:rPr>
              <w:tab/>
              <w:t>Signature</w:t>
            </w:r>
          </w:p>
        </w:tc>
      </w:tr>
      <w:tr w:rsidR="00472EB0" w:rsidRPr="00472EB0" w:rsidTr="00472EB0">
        <w:trPr>
          <w:trHeight w:val="20"/>
        </w:trPr>
        <w:tc>
          <w:tcPr>
            <w:tcW w:w="5000" w:type="pct"/>
            <w:gridSpan w:val="4"/>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r w:rsidR="00472EB0" w:rsidRPr="00472EB0" w:rsidTr="00472EB0">
        <w:trPr>
          <w:trHeight w:val="20"/>
        </w:trPr>
        <w:tc>
          <w:tcPr>
            <w:tcW w:w="3012" w:type="pct"/>
            <w:gridSpan w:val="2"/>
            <w:vMerge w:val="restart"/>
            <w:tcBorders>
              <w:left w:val="single" w:sz="4" w:space="0" w:color="auto"/>
            </w:tcBorders>
            <w:shd w:val="clear" w:color="auto" w:fill="FFFFFF"/>
          </w:tcPr>
          <w:p w:rsidR="00472EB0" w:rsidRPr="00472EB0" w:rsidRDefault="00472EB0" w:rsidP="00472EB0">
            <w:pPr>
              <w:spacing w:line="276" w:lineRule="auto"/>
              <w:ind w:left="567" w:right="57" w:hanging="510"/>
              <w:rPr>
                <w:rFonts w:ascii="Times New Roman" w:eastAsia="Times New Roman" w:hAnsi="Times New Roman" w:cs="Times New Roman"/>
                <w:color w:val="auto"/>
              </w:rPr>
            </w:pPr>
            <w:r w:rsidRPr="00472EB0">
              <w:rPr>
                <w:rFonts w:ascii="Times New Roman" w:eastAsia="Times New Roman" w:hAnsi="Times New Roman" w:cs="Times New Roman"/>
                <w:color w:val="auto"/>
                <w:lang w:bidi="en-US"/>
              </w:rPr>
              <w:t>3.1.</w:t>
            </w:r>
            <w:r w:rsidRPr="00472EB0">
              <w:rPr>
                <w:rFonts w:ascii="Times New Roman" w:eastAsia="Times New Roman" w:hAnsi="Times New Roman" w:cs="Times New Roman"/>
                <w:color w:val="auto"/>
                <w:lang w:bidi="en-US"/>
              </w:rPr>
              <w:tab/>
              <w:t xml:space="preserve">Head of Department </w:t>
            </w:r>
            <w:r w:rsidRPr="00472EB0">
              <w:rPr>
                <w:rFonts w:ascii="Times New Roman" w:eastAsia="Times New Roman" w:hAnsi="Times New Roman" w:cs="Times New Roman"/>
                <w:color w:val="auto"/>
                <w:lang w:bidi="en-US"/>
              </w:rPr>
              <w:br/>
              <w:t xml:space="preserve">Corporate Secretary </w:t>
            </w:r>
            <w:r w:rsidRPr="00472EB0">
              <w:rPr>
                <w:rFonts w:ascii="Times New Roman" w:eastAsia="Times New Roman" w:hAnsi="Times New Roman" w:cs="Times New Roman"/>
                <w:color w:val="auto"/>
                <w:lang w:bidi="en-US"/>
              </w:rPr>
              <w:br/>
              <w:t>(power of attorney of December 30, 2016 No. 215-16)</w:t>
            </w:r>
          </w:p>
        </w:tc>
        <w:tc>
          <w:tcPr>
            <w:tcW w:w="870" w:type="pct"/>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c>
          <w:tcPr>
            <w:tcW w:w="1118" w:type="pct"/>
            <w:tcBorders>
              <w:right w:val="single" w:sz="4" w:space="0" w:color="auto"/>
            </w:tcBorders>
            <w:shd w:val="clear" w:color="auto" w:fill="FFFFFF"/>
            <w:vAlign w:val="bottom"/>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color w:val="auto"/>
                <w:lang w:bidi="en-US"/>
              </w:rPr>
              <w:t>E. N. Pavlova</w:t>
            </w:r>
          </w:p>
        </w:tc>
      </w:tr>
      <w:tr w:rsidR="00472EB0" w:rsidRPr="00472EB0" w:rsidTr="00472EB0">
        <w:trPr>
          <w:trHeight w:val="20"/>
        </w:trPr>
        <w:tc>
          <w:tcPr>
            <w:tcW w:w="3012" w:type="pct"/>
            <w:gridSpan w:val="2"/>
            <w:vMerge/>
            <w:tcBorders>
              <w:lef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c>
          <w:tcPr>
            <w:tcW w:w="870" w:type="pct"/>
            <w:tcBorders>
              <w:top w:val="single" w:sz="4" w:space="0" w:color="auto"/>
            </w:tcBorders>
            <w:shd w:val="clear" w:color="auto" w:fill="FFFFFF"/>
          </w:tcPr>
          <w:p w:rsidR="00472EB0" w:rsidRPr="00472EB0" w:rsidRDefault="00472EB0" w:rsidP="00472EB0">
            <w:pPr>
              <w:spacing w:line="276" w:lineRule="auto"/>
              <w:ind w:left="57" w:right="57"/>
              <w:jc w:val="center"/>
              <w:rPr>
                <w:rFonts w:ascii="Times New Roman" w:eastAsia="Times New Roman" w:hAnsi="Times New Roman" w:cs="Times New Roman"/>
                <w:color w:val="auto"/>
              </w:rPr>
            </w:pPr>
            <w:r w:rsidRPr="00472EB0">
              <w:rPr>
                <w:rFonts w:ascii="Times New Roman" w:eastAsia="Times New Roman" w:hAnsi="Times New Roman" w:cs="Times New Roman"/>
                <w:color w:val="auto"/>
                <w:lang w:bidi="en-US"/>
              </w:rPr>
              <w:t>(Signature)</w:t>
            </w:r>
          </w:p>
        </w:tc>
        <w:tc>
          <w:tcPr>
            <w:tcW w:w="1118" w:type="pct"/>
            <w:tcBorders>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r w:rsidR="00472EB0" w:rsidRPr="00472EB0" w:rsidTr="00472EB0">
        <w:trPr>
          <w:trHeight w:val="20"/>
        </w:trPr>
        <w:tc>
          <w:tcPr>
            <w:tcW w:w="3012" w:type="pct"/>
            <w:gridSpan w:val="2"/>
            <w:vMerge/>
            <w:tcBorders>
              <w:lef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c>
          <w:tcPr>
            <w:tcW w:w="870" w:type="pct"/>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c>
          <w:tcPr>
            <w:tcW w:w="1118" w:type="pct"/>
            <w:tcBorders>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r w:rsidR="00472EB0" w:rsidRPr="00472EB0" w:rsidTr="00472EB0">
        <w:trPr>
          <w:trHeight w:val="20"/>
        </w:trPr>
        <w:tc>
          <w:tcPr>
            <w:tcW w:w="5000" w:type="pct"/>
            <w:gridSpan w:val="4"/>
            <w:tcBorders>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r w:rsidR="00472EB0" w:rsidRPr="00472EB0" w:rsidTr="00472EB0">
        <w:trPr>
          <w:trHeight w:val="20"/>
        </w:trPr>
        <w:tc>
          <w:tcPr>
            <w:tcW w:w="3012" w:type="pct"/>
            <w:gridSpan w:val="2"/>
            <w:tcBorders>
              <w:left w:val="single" w:sz="4" w:space="0" w:color="auto"/>
              <w:bottom w:val="single" w:sz="4" w:space="0" w:color="auto"/>
            </w:tcBorders>
            <w:shd w:val="clear" w:color="auto" w:fill="FFFFFF"/>
          </w:tcPr>
          <w:p w:rsidR="00472EB0" w:rsidRPr="00472EB0" w:rsidRDefault="00472EB0" w:rsidP="00D77903">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color w:val="auto"/>
                <w:lang w:bidi="en-US"/>
              </w:rPr>
              <w:t>3.2.</w:t>
            </w:r>
            <w:r w:rsidRPr="00472EB0">
              <w:rPr>
                <w:rFonts w:ascii="Times New Roman" w:eastAsia="Times New Roman" w:hAnsi="Times New Roman" w:cs="Times New Roman"/>
                <w:color w:val="auto"/>
                <w:lang w:bidi="en-US"/>
              </w:rPr>
              <w:tab/>
              <w:t>Date: 31 July 2017</w:t>
            </w:r>
          </w:p>
        </w:tc>
        <w:tc>
          <w:tcPr>
            <w:tcW w:w="870" w:type="pct"/>
            <w:tcBorders>
              <w:bottom w:val="single" w:sz="4" w:space="0" w:color="auto"/>
            </w:tcBorders>
            <w:shd w:val="clear" w:color="auto" w:fill="FFFFFF"/>
          </w:tcPr>
          <w:p w:rsidR="00472EB0" w:rsidRPr="00472EB0" w:rsidRDefault="00472EB0" w:rsidP="00472EB0">
            <w:pPr>
              <w:spacing w:line="276" w:lineRule="auto"/>
              <w:ind w:left="57" w:right="57"/>
              <w:jc w:val="center"/>
              <w:rPr>
                <w:rFonts w:ascii="Times New Roman" w:eastAsia="Times New Roman" w:hAnsi="Times New Roman" w:cs="Times New Roman"/>
                <w:color w:val="auto"/>
              </w:rPr>
            </w:pPr>
            <w:r w:rsidRPr="00472EB0">
              <w:rPr>
                <w:rFonts w:ascii="Times New Roman" w:eastAsia="Times New Roman" w:hAnsi="Times New Roman" w:cs="Times New Roman"/>
                <w:color w:val="auto"/>
                <w:lang w:bidi="en-US"/>
              </w:rPr>
              <w:t>Seal</w:t>
            </w:r>
          </w:p>
        </w:tc>
        <w:tc>
          <w:tcPr>
            <w:tcW w:w="1118" w:type="pct"/>
            <w:tcBorders>
              <w:bottom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bl>
    <w:p w:rsidR="00211602" w:rsidRPr="00472EB0" w:rsidRDefault="00211602" w:rsidP="00472EB0">
      <w:pPr>
        <w:rPr>
          <w:rFonts w:ascii="Times New Roman" w:hAnsi="Times New Roman" w:cs="Times New Roman"/>
        </w:rPr>
      </w:pPr>
    </w:p>
    <w:sectPr w:rsidR="00211602" w:rsidRPr="00472EB0" w:rsidSect="000B0189">
      <w:headerReference w:type="default" r:id="rId8"/>
      <w:pgSz w:w="11909" w:h="16840"/>
      <w:pgMar w:top="567" w:right="567" w:bottom="567" w:left="1134" w:header="567"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EE5" w:rsidRDefault="00E97EE5">
      <w:r>
        <w:separator/>
      </w:r>
    </w:p>
  </w:endnote>
  <w:endnote w:type="continuationSeparator" w:id="0">
    <w:p w:rsidR="00E97EE5" w:rsidRDefault="00E97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EE5" w:rsidRDefault="00E97EE5"/>
  </w:footnote>
  <w:footnote w:type="continuationSeparator" w:id="0">
    <w:p w:rsidR="00E97EE5" w:rsidRDefault="00E97EE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189" w:rsidRPr="000B0189" w:rsidRDefault="000B0189" w:rsidP="000B0189">
    <w:pPr>
      <w:pStyle w:val="a4"/>
      <w:jc w:val="right"/>
      <w:rPr>
        <w:rFonts w:ascii="Times New Roman" w:hAnsi="Times New Roman" w:cs="Times New Roman"/>
      </w:rPr>
    </w:pPr>
    <w:r w:rsidRPr="000B0189">
      <w:rPr>
        <w:rFonts w:ascii="Times New Roman" w:eastAsia="Times New Roman" w:hAnsi="Times New Roman" w:cs="Times New Roman"/>
        <w:lang w:bidi="en-US"/>
      </w:rPr>
      <w:fldChar w:fldCharType="begin"/>
    </w:r>
    <w:r w:rsidRPr="000B0189">
      <w:rPr>
        <w:rFonts w:ascii="Times New Roman" w:eastAsia="Times New Roman" w:hAnsi="Times New Roman" w:cs="Times New Roman"/>
        <w:lang w:bidi="en-US"/>
      </w:rPr>
      <w:instrText>PAGE   \* MERGEFORMAT</w:instrText>
    </w:r>
    <w:r w:rsidRPr="000B0189">
      <w:rPr>
        <w:rFonts w:ascii="Times New Roman" w:eastAsia="Times New Roman" w:hAnsi="Times New Roman" w:cs="Times New Roman"/>
        <w:lang w:bidi="en-US"/>
      </w:rPr>
      <w:fldChar w:fldCharType="separate"/>
    </w:r>
    <w:r w:rsidR="001B5FD2">
      <w:rPr>
        <w:rFonts w:ascii="Times New Roman" w:eastAsia="Times New Roman" w:hAnsi="Times New Roman" w:cs="Times New Roman"/>
        <w:noProof/>
        <w:lang w:bidi="en-US"/>
      </w:rPr>
      <w:t>1</w:t>
    </w:r>
    <w:r w:rsidRPr="000B0189">
      <w:rPr>
        <w:rFonts w:ascii="Times New Roman" w:eastAsia="Times New Roman" w:hAnsi="Times New Roman" w:cs="Times New Roman"/>
        <w:lang w:bidi="en-US"/>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92529"/>
    <w:multiLevelType w:val="multilevel"/>
    <w:tmpl w:val="3D425E9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211602"/>
    <w:rsid w:val="0000584E"/>
    <w:rsid w:val="00090EC1"/>
    <w:rsid w:val="000B0189"/>
    <w:rsid w:val="00170ECD"/>
    <w:rsid w:val="001B5FD2"/>
    <w:rsid w:val="00205D25"/>
    <w:rsid w:val="00211602"/>
    <w:rsid w:val="0027210F"/>
    <w:rsid w:val="00292EFD"/>
    <w:rsid w:val="002D5E09"/>
    <w:rsid w:val="002E7B01"/>
    <w:rsid w:val="003158F1"/>
    <w:rsid w:val="003164F9"/>
    <w:rsid w:val="00384983"/>
    <w:rsid w:val="003E2BAA"/>
    <w:rsid w:val="003F49D0"/>
    <w:rsid w:val="00472EB0"/>
    <w:rsid w:val="004A60FA"/>
    <w:rsid w:val="004A77C0"/>
    <w:rsid w:val="00507E12"/>
    <w:rsid w:val="005D081C"/>
    <w:rsid w:val="005E1F70"/>
    <w:rsid w:val="0067432A"/>
    <w:rsid w:val="00717E3B"/>
    <w:rsid w:val="00756F5D"/>
    <w:rsid w:val="007D3EDD"/>
    <w:rsid w:val="00877012"/>
    <w:rsid w:val="00897629"/>
    <w:rsid w:val="00915BCA"/>
    <w:rsid w:val="00920D2A"/>
    <w:rsid w:val="009B5640"/>
    <w:rsid w:val="009D6A97"/>
    <w:rsid w:val="00A05AF3"/>
    <w:rsid w:val="00A13004"/>
    <w:rsid w:val="00A175EC"/>
    <w:rsid w:val="00B05415"/>
    <w:rsid w:val="00B70731"/>
    <w:rsid w:val="00C0163B"/>
    <w:rsid w:val="00C0512B"/>
    <w:rsid w:val="00C11727"/>
    <w:rsid w:val="00D77903"/>
    <w:rsid w:val="00D95F73"/>
    <w:rsid w:val="00DB53AA"/>
    <w:rsid w:val="00E970D5"/>
    <w:rsid w:val="00E97EE5"/>
    <w:rsid w:val="00EF074C"/>
    <w:rsid w:val="00F67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3734"/>
  <w15:docId w15:val="{1E6A58D9-2880-4D15-AC54-72865451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US"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paragraph" w:customStyle="1" w:styleId="30">
    <w:name w:val="Основной текст (3)"/>
    <w:basedOn w:val="a"/>
    <w:link w:val="3"/>
    <w:pPr>
      <w:shd w:val="clear" w:color="auto" w:fill="FFFFFF"/>
      <w:spacing w:line="278" w:lineRule="exact"/>
      <w:jc w:val="center"/>
    </w:pPr>
    <w:rPr>
      <w:rFonts w:ascii="Times New Roman" w:eastAsia="Times New Roman" w:hAnsi="Times New Roman" w:cs="Times New Roman"/>
      <w:b/>
      <w:bCs/>
      <w:sz w:val="22"/>
      <w:szCs w:val="22"/>
    </w:rPr>
  </w:style>
  <w:style w:type="paragraph" w:customStyle="1" w:styleId="20">
    <w:name w:val="Основной текст (2)"/>
    <w:basedOn w:val="a"/>
    <w:link w:val="2"/>
    <w:pPr>
      <w:shd w:val="clear" w:color="auto" w:fill="FFFFFF"/>
      <w:spacing w:line="274" w:lineRule="exact"/>
      <w:jc w:val="both"/>
    </w:pPr>
    <w:rPr>
      <w:rFonts w:ascii="Times New Roman" w:eastAsia="Times New Roman" w:hAnsi="Times New Roman" w:cs="Times New Roman"/>
      <w:sz w:val="22"/>
      <w:szCs w:val="22"/>
    </w:rPr>
  </w:style>
  <w:style w:type="character" w:styleId="a3">
    <w:name w:val="Hyperlink"/>
    <w:basedOn w:val="a0"/>
    <w:uiPriority w:val="99"/>
    <w:unhideWhenUsed/>
    <w:rsid w:val="00472EB0"/>
    <w:rPr>
      <w:color w:val="0563C1" w:themeColor="hyperlink"/>
      <w:u w:val="single"/>
    </w:rPr>
  </w:style>
  <w:style w:type="paragraph" w:styleId="a4">
    <w:name w:val="header"/>
    <w:basedOn w:val="a"/>
    <w:link w:val="a5"/>
    <w:uiPriority w:val="99"/>
    <w:unhideWhenUsed/>
    <w:rsid w:val="000B0189"/>
    <w:pPr>
      <w:tabs>
        <w:tab w:val="center" w:pos="4677"/>
        <w:tab w:val="right" w:pos="9355"/>
      </w:tabs>
    </w:pPr>
  </w:style>
  <w:style w:type="character" w:customStyle="1" w:styleId="a5">
    <w:name w:val="Верхний колонтитул Знак"/>
    <w:basedOn w:val="a0"/>
    <w:link w:val="a4"/>
    <w:uiPriority w:val="99"/>
    <w:rsid w:val="000B0189"/>
    <w:rPr>
      <w:color w:val="000000"/>
    </w:rPr>
  </w:style>
  <w:style w:type="paragraph" w:styleId="a6">
    <w:name w:val="footer"/>
    <w:basedOn w:val="a"/>
    <w:link w:val="a7"/>
    <w:uiPriority w:val="99"/>
    <w:unhideWhenUsed/>
    <w:rsid w:val="000B0189"/>
    <w:pPr>
      <w:tabs>
        <w:tab w:val="center" w:pos="4677"/>
        <w:tab w:val="right" w:pos="9355"/>
      </w:tabs>
    </w:pPr>
  </w:style>
  <w:style w:type="character" w:customStyle="1" w:styleId="a7">
    <w:name w:val="Нижний колонтитул Знак"/>
    <w:basedOn w:val="a0"/>
    <w:link w:val="a6"/>
    <w:uiPriority w:val="99"/>
    <w:rsid w:val="000B018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DF2AA-5EC2-4413-858D-C6F86A4FD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923</Words>
  <Characters>5263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Целикова Елена Григорьевна</dc:creator>
  <cp:keywords/>
  <cp:lastModifiedBy>Пользователь Windows</cp:lastModifiedBy>
  <cp:revision>7</cp:revision>
  <dcterms:created xsi:type="dcterms:W3CDTF">2017-08-29T07:10:00Z</dcterms:created>
  <dcterms:modified xsi:type="dcterms:W3CDTF">2017-10-30T08:23:00Z</dcterms:modified>
</cp:coreProperties>
</file>